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7" w:rsidRDefault="00A41D96">
      <w:pPr>
        <w:spacing w:before="79"/>
        <w:ind w:left="132"/>
        <w:jc w:val="both"/>
        <w:rPr>
          <w:sz w:val="20"/>
        </w:rPr>
      </w:pPr>
      <w:bookmarkStart w:id="0" w:name="_GoBack"/>
      <w:bookmarkEnd w:id="0"/>
      <w:r>
        <w:rPr>
          <w:b/>
          <w:i/>
          <w:sz w:val="20"/>
        </w:rPr>
        <w:t>Anexa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15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Declarație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consimțământ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prelucrarea</w:t>
      </w:r>
      <w:r>
        <w:rPr>
          <w:spacing w:val="-3"/>
          <w:sz w:val="20"/>
        </w:rPr>
        <w:t xml:space="preserve"> </w:t>
      </w:r>
      <w:r>
        <w:rPr>
          <w:sz w:val="20"/>
        </w:rPr>
        <w:t>datelor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caracter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doctorand</w:t>
      </w:r>
    </w:p>
    <w:p w:rsidR="00E65327" w:rsidRDefault="00E65327">
      <w:pPr>
        <w:pStyle w:val="BodyText"/>
        <w:rPr>
          <w:sz w:val="20"/>
        </w:rPr>
      </w:pPr>
    </w:p>
    <w:p w:rsidR="00E65327" w:rsidRDefault="00E65327">
      <w:pPr>
        <w:pStyle w:val="BodyText"/>
        <w:spacing w:before="186"/>
        <w:rPr>
          <w:sz w:val="20"/>
        </w:rPr>
      </w:pPr>
    </w:p>
    <w:p w:rsidR="00E65327" w:rsidRDefault="00A41D96">
      <w:pPr>
        <w:pStyle w:val="BodyText"/>
        <w:ind w:left="33"/>
        <w:jc w:val="center"/>
      </w:pPr>
      <w:r>
        <w:rPr>
          <w:spacing w:val="-2"/>
        </w:rPr>
        <w:t>DECLARAȚIE</w:t>
      </w:r>
    </w:p>
    <w:p w:rsidR="00E65327" w:rsidRDefault="00E65327">
      <w:pPr>
        <w:pStyle w:val="BodyText"/>
        <w:spacing w:before="90"/>
      </w:pPr>
    </w:p>
    <w:p w:rsidR="00E65327" w:rsidRDefault="00A41D96">
      <w:pPr>
        <w:pStyle w:val="BodyText"/>
        <w:ind w:left="33" w:right="32"/>
        <w:jc w:val="center"/>
      </w:pPr>
      <w:r>
        <w:t>de</w:t>
      </w:r>
      <w:r>
        <w:rPr>
          <w:spacing w:val="-1"/>
        </w:rPr>
        <w:t xml:space="preserve"> </w:t>
      </w:r>
      <w:r>
        <w:t>consimțământ</w:t>
      </w:r>
      <w:r>
        <w:rPr>
          <w:spacing w:val="-1"/>
        </w:rPr>
        <w:t xml:space="preserve"> </w:t>
      </w:r>
      <w:r>
        <w:t>pentru prelucrarea</w:t>
      </w:r>
      <w:r>
        <w:rPr>
          <w:spacing w:val="-1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</w:t>
      </w:r>
      <w:r>
        <w:rPr>
          <w:spacing w:val="-2"/>
        </w:rPr>
        <w:t xml:space="preserve"> personal</w:t>
      </w:r>
    </w:p>
    <w:p w:rsidR="00E65327" w:rsidRDefault="00E65327">
      <w:pPr>
        <w:pStyle w:val="BodyText"/>
      </w:pPr>
    </w:p>
    <w:p w:rsidR="00E65327" w:rsidRDefault="00E65327">
      <w:pPr>
        <w:pStyle w:val="BodyText"/>
        <w:spacing w:before="59"/>
      </w:pPr>
    </w:p>
    <w:p w:rsidR="00E65327" w:rsidRDefault="00A41D96">
      <w:pPr>
        <w:pStyle w:val="BodyText"/>
        <w:ind w:right="124"/>
        <w:jc w:val="right"/>
      </w:pPr>
      <w:r>
        <w:t>Subsemnatul</w:t>
      </w:r>
      <w:r>
        <w:rPr>
          <w:spacing w:val="58"/>
        </w:rPr>
        <w:t xml:space="preserve"> </w:t>
      </w:r>
      <w:r>
        <w:t>/</w:t>
      </w:r>
      <w:r>
        <w:rPr>
          <w:spacing w:val="59"/>
        </w:rPr>
        <w:t xml:space="preserve"> </w:t>
      </w:r>
      <w:r>
        <w:t>subsemnata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.......................................................................................................(numele</w:t>
      </w:r>
      <w:r>
        <w:rPr>
          <w:spacing w:val="60"/>
        </w:rPr>
        <w:t xml:space="preserve"> </w:t>
      </w:r>
      <w:r>
        <w:rPr>
          <w:spacing w:val="-5"/>
        </w:rPr>
        <w:t>ș</w:t>
      </w:r>
      <w:r>
        <w:rPr>
          <w:spacing w:val="-5"/>
        </w:rPr>
        <w:t>i</w:t>
      </w:r>
    </w:p>
    <w:p w:rsidR="00E65327" w:rsidRDefault="00A41D96">
      <w:pPr>
        <w:pStyle w:val="BodyText"/>
        <w:spacing w:before="141"/>
        <w:ind w:right="126"/>
        <w:jc w:val="right"/>
      </w:pPr>
      <w:r>
        <w:t>prenumele</w:t>
      </w:r>
      <w:r>
        <w:rPr>
          <w:spacing w:val="21"/>
        </w:rPr>
        <w:t xml:space="preserve"> </w:t>
      </w:r>
      <w:r>
        <w:t>persoanei),</w:t>
      </w:r>
      <w:r>
        <w:rPr>
          <w:spacing w:val="22"/>
        </w:rPr>
        <w:t xml:space="preserve"> </w:t>
      </w:r>
      <w:r>
        <w:t>cetățean</w:t>
      </w:r>
      <w:r>
        <w:rPr>
          <w:spacing w:val="22"/>
        </w:rPr>
        <w:t xml:space="preserve"> </w:t>
      </w:r>
      <w:r>
        <w:t>român,</w:t>
      </w:r>
      <w:r>
        <w:rPr>
          <w:spacing w:val="22"/>
        </w:rPr>
        <w:t xml:space="preserve"> </w:t>
      </w:r>
      <w:r>
        <w:t>având</w:t>
      </w:r>
      <w:r>
        <w:rPr>
          <w:spacing w:val="21"/>
        </w:rPr>
        <w:t xml:space="preserve"> </w:t>
      </w:r>
      <w:r>
        <w:t>CNP</w:t>
      </w:r>
      <w:r>
        <w:rPr>
          <w:spacing w:val="22"/>
        </w:rPr>
        <w:t xml:space="preserve"> </w:t>
      </w:r>
      <w:r>
        <w:t>..........................................................,</w:t>
      </w:r>
      <w:r>
        <w:rPr>
          <w:spacing w:val="22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2"/>
        </w:rPr>
        <w:t>actului</w:t>
      </w:r>
    </w:p>
    <w:p w:rsidR="00E65327" w:rsidRDefault="00A41D96">
      <w:pPr>
        <w:pStyle w:val="BodyText"/>
        <w:spacing w:before="141"/>
        <w:ind w:left="118"/>
        <w:jc w:val="both"/>
      </w:pPr>
      <w:r>
        <w:t>de</w:t>
      </w:r>
      <w:r>
        <w:rPr>
          <w:spacing w:val="41"/>
        </w:rPr>
        <w:t xml:space="preserve">  </w:t>
      </w:r>
      <w:r>
        <w:t>identitate</w:t>
      </w:r>
      <w:r>
        <w:rPr>
          <w:spacing w:val="42"/>
        </w:rPr>
        <w:t xml:space="preserve">  </w:t>
      </w:r>
      <w:r>
        <w:t>CI</w:t>
      </w:r>
      <w:r>
        <w:rPr>
          <w:spacing w:val="42"/>
        </w:rPr>
        <w:t xml:space="preserve">  </w:t>
      </w:r>
      <w:r>
        <w:t>cu</w:t>
      </w:r>
      <w:r>
        <w:rPr>
          <w:spacing w:val="41"/>
        </w:rPr>
        <w:t xml:space="preserve">  </w:t>
      </w:r>
      <w:r>
        <w:t>seria</w:t>
      </w:r>
      <w:r>
        <w:rPr>
          <w:spacing w:val="41"/>
        </w:rPr>
        <w:t xml:space="preserve">  </w:t>
      </w:r>
      <w:r>
        <w:t>..............nr.</w:t>
      </w:r>
      <w:r>
        <w:rPr>
          <w:spacing w:val="42"/>
        </w:rPr>
        <w:t xml:space="preserve">  </w:t>
      </w:r>
      <w:r>
        <w:t>.................................eliberat</w:t>
      </w:r>
      <w:r>
        <w:rPr>
          <w:spacing w:val="42"/>
        </w:rPr>
        <w:t xml:space="preserve">  </w:t>
      </w:r>
      <w:r>
        <w:t>la</w:t>
      </w:r>
      <w:r>
        <w:rPr>
          <w:spacing w:val="42"/>
        </w:rPr>
        <w:t xml:space="preserve">  </w:t>
      </w:r>
      <w:r>
        <w:t>data</w:t>
      </w:r>
      <w:r>
        <w:rPr>
          <w:spacing w:val="42"/>
        </w:rPr>
        <w:t xml:space="preserve">  </w:t>
      </w:r>
      <w:r>
        <w:t>de</w:t>
      </w:r>
      <w:r>
        <w:rPr>
          <w:spacing w:val="41"/>
        </w:rPr>
        <w:t xml:space="preserve">  </w:t>
      </w:r>
      <w:r>
        <w:t>...........</w:t>
      </w:r>
      <w:r>
        <w:rPr>
          <w:spacing w:val="42"/>
        </w:rPr>
        <w:t xml:space="preserve">  </w:t>
      </w:r>
      <w:r>
        <w:t>de</w:t>
      </w:r>
      <w:r>
        <w:rPr>
          <w:spacing w:val="42"/>
        </w:rPr>
        <w:t xml:space="preserve">  </w:t>
      </w:r>
      <w:r>
        <w:rPr>
          <w:spacing w:val="-2"/>
        </w:rPr>
        <w:t>către</w:t>
      </w:r>
    </w:p>
    <w:p w:rsidR="00E65327" w:rsidRDefault="00A41D96">
      <w:pPr>
        <w:spacing w:before="140"/>
        <w:ind w:left="118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  <w:r>
        <w:rPr>
          <w:spacing w:val="5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E65327" w:rsidRDefault="00A41D96">
      <w:pPr>
        <w:pStyle w:val="BodyText"/>
        <w:spacing w:before="182"/>
        <w:ind w:left="124" w:right="116"/>
        <w:jc w:val="both"/>
      </w:pPr>
      <w:r>
        <w:rPr>
          <w:b/>
        </w:rPr>
        <w:t xml:space="preserve">în calitate de student ‐ doctorand, consimt în mod expres si neechivoc </w:t>
      </w:r>
      <w:r>
        <w:t>ca datele cu</w:t>
      </w:r>
      <w:r>
        <w:t xml:space="preserve"> caracter personal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mă</w:t>
      </w:r>
      <w:r>
        <w:rPr>
          <w:spacing w:val="-2"/>
        </w:rPr>
        <w:t xml:space="preserve"> </w:t>
      </w:r>
      <w:r>
        <w:t>privesc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prelucrate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Academia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Economice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București,</w:t>
      </w:r>
      <w:r>
        <w:rPr>
          <w:spacing w:val="-2"/>
        </w:rPr>
        <w:t xml:space="preserve"> </w:t>
      </w:r>
      <w:r>
        <w:t xml:space="preserve">prin mijloace automate si neautomate, în conformitate cu prevederile Regulamentului nr. 679 din 27 aprilie 2016 privind protecția persoanelor fizice în </w:t>
      </w:r>
      <w:r>
        <w:t>ceea ce privește prelucrarea datelor cu</w:t>
      </w:r>
      <w:r>
        <w:rPr>
          <w:spacing w:val="80"/>
        </w:rPr>
        <w:t xml:space="preserve"> </w:t>
      </w:r>
      <w:r>
        <w:t xml:space="preserve">caracter personal si privind libera circulație a acestor date si de abrogare a Directivei 95/46/CE (Regulamentul general privind protecția datelor) emis de Parlamentul European Consiliul Uniunii </w:t>
      </w:r>
      <w:r>
        <w:rPr>
          <w:spacing w:val="-2"/>
        </w:rPr>
        <w:t>Europene.</w:t>
      </w:r>
    </w:p>
    <w:p w:rsidR="00E65327" w:rsidRDefault="00A41D96">
      <w:pPr>
        <w:spacing w:before="95"/>
        <w:ind w:left="123" w:right="117"/>
        <w:jc w:val="both"/>
        <w:rPr>
          <w:sz w:val="24"/>
        </w:rPr>
      </w:pPr>
      <w:r>
        <w:rPr>
          <w:sz w:val="24"/>
        </w:rPr>
        <w:t>Declar pe p</w:t>
      </w:r>
      <w:r>
        <w:rPr>
          <w:sz w:val="24"/>
        </w:rPr>
        <w:t xml:space="preserve">roprie răspundere că în conformitate cu art. 67 alin (2), lit. (f) din Codul Studiilor Universitare de Doctorat modificat prin H.G. nr. 134/2016 care prevede că”(...) </w:t>
      </w:r>
      <w:r>
        <w:rPr>
          <w:i/>
          <w:sz w:val="24"/>
        </w:rPr>
        <w:t>anunțul susținerii publice, rezumatul tezei în format electronic, CV‐ul doctorandului, CV</w:t>
      </w:r>
      <w:r>
        <w:rPr>
          <w:i/>
          <w:sz w:val="24"/>
        </w:rPr>
        <w:t>‐urile membrilor comisiei de susținere publică a tezei de doctorat sau link‐uri către acestea sunt afișate pe site‐ul IOSUD</w:t>
      </w:r>
      <w:r>
        <w:rPr>
          <w:sz w:val="24"/>
        </w:rPr>
        <w:t>", sunt de acord ca CV-ul personal să fie publicat pe site-ul Academiei de Studii Economice din București, în formatul pe care îl voi</w:t>
      </w:r>
      <w:r>
        <w:rPr>
          <w:sz w:val="24"/>
        </w:rPr>
        <w:t xml:space="preserve"> pune la dispoziția Consiliului pentru Studiile Universitare de Doctorat.</w:t>
      </w:r>
    </w:p>
    <w:p w:rsidR="00E65327" w:rsidRDefault="00A41D96">
      <w:pPr>
        <w:pStyle w:val="BodyText"/>
        <w:spacing w:before="38"/>
        <w:ind w:left="132" w:right="125"/>
        <w:jc w:val="both"/>
      </w:pPr>
      <w:r>
        <w:t>În cazul în care susținerea publică a tezei de doctorat se va organiza on-line, aceasta va fi înregistrată integral și va fi arhivată.</w:t>
      </w:r>
    </w:p>
    <w:p w:rsidR="00E65327" w:rsidRDefault="00E65327">
      <w:pPr>
        <w:pStyle w:val="BodyText"/>
        <w:spacing w:before="36"/>
      </w:pPr>
    </w:p>
    <w:p w:rsidR="00E65327" w:rsidRDefault="00A41D96">
      <w:pPr>
        <w:pStyle w:val="BodyText"/>
        <w:tabs>
          <w:tab w:val="left" w:pos="8136"/>
        </w:tabs>
        <w:spacing w:line="259" w:lineRule="auto"/>
        <w:ind w:left="116" w:right="124" w:firstLine="15"/>
        <w:jc w:val="both"/>
      </w:pPr>
      <w:r>
        <w:t xml:space="preserve">Subsemnatul / subsemnata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>(numele si prenumele</w:t>
      </w:r>
      <w:r>
        <w:rPr>
          <w:spacing w:val="54"/>
          <w:w w:val="150"/>
        </w:rPr>
        <w:t xml:space="preserve"> </w:t>
      </w:r>
      <w:r>
        <w:t>persoanei)</w:t>
      </w:r>
      <w:r>
        <w:rPr>
          <w:spacing w:val="54"/>
          <w:w w:val="150"/>
        </w:rPr>
        <w:t xml:space="preserve"> </w:t>
      </w:r>
      <w:r>
        <w:t>declar</w:t>
      </w:r>
      <w:r>
        <w:rPr>
          <w:spacing w:val="54"/>
          <w:w w:val="150"/>
        </w:rPr>
        <w:t xml:space="preserve"> </w:t>
      </w:r>
      <w:r>
        <w:t>că</w:t>
      </w:r>
      <w:r>
        <w:rPr>
          <w:spacing w:val="53"/>
          <w:w w:val="150"/>
        </w:rPr>
        <w:t xml:space="preserve"> </w:t>
      </w:r>
      <w:r>
        <w:t>am</w:t>
      </w:r>
      <w:r>
        <w:rPr>
          <w:spacing w:val="55"/>
          <w:w w:val="150"/>
        </w:rPr>
        <w:t xml:space="preserve"> </w:t>
      </w:r>
      <w:r>
        <w:t>luat</w:t>
      </w:r>
      <w:r>
        <w:rPr>
          <w:spacing w:val="79"/>
        </w:rPr>
        <w:t xml:space="preserve"> </w:t>
      </w:r>
      <w:r>
        <w:t>la</w:t>
      </w:r>
      <w:r>
        <w:rPr>
          <w:spacing w:val="54"/>
          <w:w w:val="150"/>
        </w:rPr>
        <w:t xml:space="preserve"> </w:t>
      </w:r>
      <w:r>
        <w:t>cunoștință</w:t>
      </w:r>
      <w:r>
        <w:rPr>
          <w:spacing w:val="54"/>
          <w:w w:val="150"/>
        </w:rPr>
        <w:t xml:space="preserve"> </w:t>
      </w:r>
      <w:r>
        <w:t>asupra</w:t>
      </w:r>
      <w:r>
        <w:rPr>
          <w:spacing w:val="53"/>
          <w:w w:val="150"/>
        </w:rPr>
        <w:t xml:space="preserve"> </w:t>
      </w:r>
      <w:r>
        <w:t>prevederilor</w:t>
      </w:r>
      <w:r>
        <w:rPr>
          <w:spacing w:val="54"/>
          <w:w w:val="150"/>
        </w:rPr>
        <w:t xml:space="preserve"> </w:t>
      </w:r>
      <w:r>
        <w:t>Politicii</w:t>
      </w:r>
      <w:r>
        <w:rPr>
          <w:spacing w:val="55"/>
          <w:w w:val="150"/>
        </w:rPr>
        <w:t xml:space="preserve"> </w:t>
      </w:r>
      <w:r>
        <w:t>ASE</w:t>
      </w:r>
      <w:r>
        <w:rPr>
          <w:spacing w:val="54"/>
          <w:w w:val="150"/>
        </w:rPr>
        <w:t xml:space="preserve"> </w:t>
      </w:r>
      <w:r>
        <w:rPr>
          <w:spacing w:val="-5"/>
        </w:rPr>
        <w:t>în</w:t>
      </w:r>
    </w:p>
    <w:p w:rsidR="00E65327" w:rsidRDefault="00A41D96">
      <w:pPr>
        <w:pStyle w:val="BodyText"/>
        <w:spacing w:before="61"/>
        <w:ind w:left="127"/>
        <w:jc w:val="both"/>
      </w:pPr>
      <w:r>
        <w:t>domeniul</w:t>
      </w:r>
      <w:r>
        <w:rPr>
          <w:spacing w:val="-5"/>
        </w:rPr>
        <w:t xml:space="preserve"> </w:t>
      </w:r>
      <w:r>
        <w:t>Protecției</w:t>
      </w:r>
      <w:r>
        <w:rPr>
          <w:spacing w:val="-2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Personal,</w:t>
      </w:r>
      <w:r>
        <w:rPr>
          <w:spacing w:val="-2"/>
        </w:rPr>
        <w:t xml:space="preserve"> </w:t>
      </w:r>
      <w:r>
        <w:t>menționate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această</w:t>
      </w:r>
      <w:r>
        <w:rPr>
          <w:spacing w:val="-2"/>
        </w:rPr>
        <w:t xml:space="preserve"> Anexă.</w:t>
      </w:r>
    </w:p>
    <w:p w:rsidR="00E65327" w:rsidRDefault="00E65327">
      <w:pPr>
        <w:pStyle w:val="BodyText"/>
        <w:spacing w:before="211"/>
      </w:pPr>
    </w:p>
    <w:p w:rsidR="00E65327" w:rsidRDefault="00A41D96">
      <w:pPr>
        <w:pStyle w:val="BodyText"/>
        <w:tabs>
          <w:tab w:val="left" w:pos="5804"/>
          <w:tab w:val="left" w:pos="6512"/>
        </w:tabs>
        <w:spacing w:line="336" w:lineRule="auto"/>
        <w:ind w:left="132" w:right="2628" w:hanging="9"/>
        <w:rPr>
          <w:rFonts w:ascii="Times New Roman" w:hAnsi="Times New Roman"/>
        </w:rPr>
      </w:pPr>
      <w:r>
        <w:t xml:space="preserve">Numele și prenumele: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 xml:space="preserve">Semnătura: </w:t>
      </w:r>
      <w:r>
        <w:t>Data:</w:t>
      </w:r>
      <w:r>
        <w:rPr>
          <w:spacing w:val="5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rPr>
          <w:rFonts w:ascii="Times New Roman"/>
          <w:sz w:val="20"/>
        </w:rPr>
      </w:pPr>
    </w:p>
    <w:p w:rsidR="00E65327" w:rsidRDefault="00E65327">
      <w:pPr>
        <w:pStyle w:val="BodyText"/>
        <w:spacing w:before="117"/>
        <w:rPr>
          <w:rFonts w:ascii="Times New Roman"/>
          <w:sz w:val="20"/>
        </w:rPr>
      </w:pPr>
    </w:p>
    <w:p w:rsidR="00E65327" w:rsidRDefault="00A41D96">
      <w:pPr>
        <w:spacing w:before="1"/>
        <w:ind w:right="124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26</w:t>
      </w:r>
    </w:p>
    <w:sectPr w:rsidR="00E65327">
      <w:type w:val="continuous"/>
      <w:pgSz w:w="11910" w:h="16840"/>
      <w:pgMar w:top="460" w:right="7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7"/>
    <w:rsid w:val="00A41D96"/>
    <w:rsid w:val="00E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23C85-5457-4B36-BF6B-7018E38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2024-04-09T07:09:00Z</dcterms:created>
  <dcterms:modified xsi:type="dcterms:W3CDTF">2024-04-09T07:09:00Z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  <property fmtid="{D5CDD505-2E9C-101B-9397-08002B2CF9AE}" pid="5" name="Producer">
    <vt:lpwstr>SAMBox 2.1.16</vt:lpwstr>
  </property>
</Properties>
</file>